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44" w:rsidRPr="00366908" w:rsidRDefault="002C2744" w:rsidP="002C2744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2C2744" w:rsidRPr="00366908" w:rsidRDefault="002C2744" w:rsidP="002C2744">
      <w:pPr>
        <w:pStyle w:val="1"/>
      </w:pPr>
      <w:r w:rsidRPr="00366908">
        <w:t>ДУМА КОНДИНСКОГО РАЙОНА</w:t>
      </w:r>
    </w:p>
    <w:p w:rsidR="002C2744" w:rsidRPr="00366908" w:rsidRDefault="002C2744" w:rsidP="002C2744">
      <w:pPr>
        <w:pStyle w:val="1"/>
      </w:pPr>
    </w:p>
    <w:p w:rsidR="002C2744" w:rsidRPr="00366908" w:rsidRDefault="002C2744" w:rsidP="002C2744">
      <w:pPr>
        <w:pStyle w:val="1"/>
      </w:pPr>
      <w:r w:rsidRPr="00366908">
        <w:t>РЕШЕНИЕ</w:t>
      </w:r>
      <w:bookmarkEnd w:id="0"/>
    </w:p>
    <w:p w:rsidR="002C2744" w:rsidRPr="00366908" w:rsidRDefault="002C2744" w:rsidP="002C2744">
      <w:pPr>
        <w:rPr>
          <w:szCs w:val="16"/>
        </w:rPr>
      </w:pPr>
    </w:p>
    <w:p w:rsidR="002C2744" w:rsidRPr="00366908" w:rsidRDefault="002C2744" w:rsidP="002C2744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2C2744" w:rsidRDefault="002C2744" w:rsidP="002C2744">
      <w:pPr>
        <w:jc w:val="center"/>
      </w:pPr>
    </w:p>
    <w:p w:rsidR="009924B1" w:rsidRPr="00366908" w:rsidRDefault="009924B1" w:rsidP="002C2744">
      <w:pPr>
        <w:jc w:val="center"/>
      </w:pPr>
      <w:bookmarkStart w:id="1" w:name="_GoBack"/>
      <w:bookmarkEnd w:id="1"/>
    </w:p>
    <w:p w:rsidR="002C2744" w:rsidRPr="00366908" w:rsidRDefault="002C2744" w:rsidP="002C2744">
      <w:r w:rsidRPr="00366908">
        <w:t xml:space="preserve">В соответствии с </w:t>
      </w:r>
      <w:hyperlink r:id="rId12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3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4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5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2C2744" w:rsidRPr="00366908" w:rsidRDefault="002C2744" w:rsidP="002C2744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2C2744" w:rsidRPr="00366908" w:rsidRDefault="002C2744" w:rsidP="002C2744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2C2744" w:rsidRPr="00366908" w:rsidRDefault="002C2744" w:rsidP="002C2744">
      <w:r w:rsidRPr="00386037">
        <w:t>а) на 2022 год – 4 900 782 574,11 рублей;</w:t>
      </w:r>
    </w:p>
    <w:p w:rsidR="002C2744" w:rsidRPr="00366908" w:rsidRDefault="002C2744" w:rsidP="002C2744">
      <w:r w:rsidRPr="00366908">
        <w:t>б) на 2023 год – 3 953 689 471,29 рублей;</w:t>
      </w:r>
    </w:p>
    <w:p w:rsidR="002C2744" w:rsidRPr="00366908" w:rsidRDefault="002C2744" w:rsidP="002C2744">
      <w:r w:rsidRPr="00366908">
        <w:t>в) на 2024 год – 3 861 729 614,63 рублей;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6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7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8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(Подпункт а) пункта 1 части 1 изложен в редакции решения Думы</w:t>
      </w:r>
      <w:r>
        <w:t xml:space="preserve"> </w:t>
      </w:r>
      <w:hyperlink r:id="rId20" w:history="1">
        <w:r>
          <w:rPr>
            <w:rStyle w:val="a3"/>
          </w:rPr>
          <w:t>от 20.05.2022 № 904</w:t>
        </w:r>
      </w:hyperlink>
      <w:r>
        <w:t>)</w:t>
      </w:r>
    </w:p>
    <w:p w:rsidR="002C2744" w:rsidRDefault="002C2744" w:rsidP="002C2744"/>
    <w:p w:rsidR="002C2744" w:rsidRPr="00366908" w:rsidRDefault="002C2744" w:rsidP="002C2744">
      <w:r w:rsidRPr="00366908">
        <w:t>2) Общий объем расходов бюджета района:</w:t>
      </w:r>
    </w:p>
    <w:p w:rsidR="002C2744" w:rsidRPr="00366908" w:rsidRDefault="002C2744" w:rsidP="002C2744">
      <w:r w:rsidRPr="00386037">
        <w:t>а) на 2022 год – 5 281 460 745,37 рублей;</w:t>
      </w:r>
    </w:p>
    <w:p w:rsidR="002C2744" w:rsidRPr="00366908" w:rsidRDefault="002C2744" w:rsidP="002C2744">
      <w:r w:rsidRPr="00366908">
        <w:t>б) на 2023 год – 3 953 689 471,29 рублей;</w:t>
      </w:r>
    </w:p>
    <w:p w:rsidR="002C2744" w:rsidRDefault="002C2744" w:rsidP="002C2744">
      <w:r w:rsidRPr="00366908">
        <w:t>в) на 2024 год – 3 861 729 614,63 рублей;</w:t>
      </w:r>
    </w:p>
    <w:p w:rsidR="002C2744" w:rsidRDefault="002C2744" w:rsidP="002C2744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2C2744" w:rsidRDefault="002C2744" w:rsidP="002C2744">
      <w:r>
        <w:lastRenderedPageBreak/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history="1">
        <w:r>
          <w:rPr>
            <w:rStyle w:val="a3"/>
          </w:rPr>
          <w:t>от 23.03.2022 № 891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4" w:history="1">
        <w:r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5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(Подпункт а) пункта 2 части 1 изложен в редакции решения Думы</w:t>
      </w:r>
      <w:r>
        <w:t xml:space="preserve"> </w:t>
      </w:r>
      <w:hyperlink r:id="rId26" w:history="1">
        <w:r>
          <w:rPr>
            <w:rStyle w:val="a3"/>
          </w:rPr>
          <w:t>от 20.05.2022 № 904</w:t>
        </w:r>
      </w:hyperlink>
      <w:r>
        <w:t>)</w:t>
      </w:r>
    </w:p>
    <w:p w:rsidR="002C2744" w:rsidRPr="00366908" w:rsidRDefault="002C2744" w:rsidP="002C2744"/>
    <w:p w:rsidR="002C2744" w:rsidRPr="00366908" w:rsidRDefault="002C2744" w:rsidP="002C2744">
      <w:r w:rsidRPr="00366908">
        <w:t>3) Прогнозируемый дефицит/профицит бюджета района:</w:t>
      </w:r>
    </w:p>
    <w:p w:rsidR="002C2744" w:rsidRPr="00366908" w:rsidRDefault="002C2744" w:rsidP="002C2744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2C2744" w:rsidRPr="00366908" w:rsidRDefault="002C2744" w:rsidP="002C2744">
      <w:pPr>
        <w:rPr>
          <w:color w:val="FF0000"/>
        </w:rPr>
      </w:pPr>
      <w:r w:rsidRPr="00366908">
        <w:t>б) на 2023 год бюджет района – 0,00 рублей;</w:t>
      </w:r>
    </w:p>
    <w:p w:rsidR="002C2744" w:rsidRDefault="002C2744" w:rsidP="002C2744">
      <w:r w:rsidRPr="00366908">
        <w:t>в) на 2024 год бюджет района – 0,00 рублей;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history="1">
        <w:r>
          <w:rPr>
            <w:rStyle w:val="a3"/>
          </w:rPr>
          <w:t>от 17.01.2022 № 870</w:t>
        </w:r>
      </w:hyperlink>
      <w:r>
        <w:t>)</w:t>
      </w:r>
    </w:p>
    <w:p w:rsidR="002C2744" w:rsidRPr="00366908" w:rsidRDefault="002C2744" w:rsidP="002C2744"/>
    <w:p w:rsidR="002C2744" w:rsidRPr="00366908" w:rsidRDefault="002C2744" w:rsidP="002C2744">
      <w:r w:rsidRPr="00366908">
        <w:t>4) Объем условно утверждаемых расходов бюджета района:</w:t>
      </w:r>
    </w:p>
    <w:p w:rsidR="002C2744" w:rsidRPr="00366908" w:rsidRDefault="002C2744" w:rsidP="002C2744">
      <w:r w:rsidRPr="00366908">
        <w:t>а) на 2023 год в размере 41 301 244,66 рублей;</w:t>
      </w:r>
    </w:p>
    <w:p w:rsidR="002C2744" w:rsidRPr="00366908" w:rsidRDefault="002C2744" w:rsidP="002C2744">
      <w:r w:rsidRPr="00366908">
        <w:t>б) на 2024 год в размере 77 784 122,33 рублей;</w:t>
      </w:r>
    </w:p>
    <w:p w:rsidR="002C2744" w:rsidRPr="00366908" w:rsidRDefault="002C2744" w:rsidP="002C2744">
      <w:r w:rsidRPr="00366908">
        <w:t>5) Объем муниципального дорожного фонда Кондинского района:</w:t>
      </w:r>
    </w:p>
    <w:p w:rsidR="002C2744" w:rsidRPr="00366908" w:rsidRDefault="002C2744" w:rsidP="002C2744">
      <w:r w:rsidRPr="00386037">
        <w:t>а) на 2022 год в сумме 125 691 038,21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30 077 222,56 рублей;</w:t>
      </w:r>
    </w:p>
    <w:p w:rsidR="002C2744" w:rsidRPr="00366908" w:rsidRDefault="002C2744" w:rsidP="002C2744">
      <w:r w:rsidRPr="00366908">
        <w:t>б) на 2023 год в сумме 53 959 408,87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2C2744" w:rsidRDefault="002C2744" w:rsidP="002C2744">
      <w:r w:rsidRPr="00366908">
        <w:t>в) на 2024 год в сумме 55 109 769,22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8" w:history="1">
        <w:r>
          <w:rPr>
            <w:rStyle w:val="a3"/>
          </w:rPr>
          <w:t>от 17.01.2022 № 870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9" w:history="1">
        <w:r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0" w:history="1">
        <w:r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(Подпункт а) пункта 5 части 1 изложен в редакции решения Думы</w:t>
      </w:r>
      <w:r>
        <w:t xml:space="preserve"> </w:t>
      </w:r>
      <w:hyperlink r:id="rId31" w:history="1">
        <w:r>
          <w:rPr>
            <w:rStyle w:val="a3"/>
          </w:rPr>
          <w:t>от 20.05.2022 № 904</w:t>
        </w:r>
      </w:hyperlink>
      <w:r>
        <w:t>)</w:t>
      </w:r>
    </w:p>
    <w:p w:rsidR="002C2744" w:rsidRPr="00366908" w:rsidRDefault="002C2744" w:rsidP="002C2744"/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lastRenderedPageBreak/>
        <w:t>а) на 2022 год в сумме 28 000,00 рублей;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2C2744" w:rsidRPr="00366908" w:rsidRDefault="002C2744" w:rsidP="002C2744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2C2744" w:rsidRPr="00366908" w:rsidRDefault="002C2744" w:rsidP="002C2744">
      <w:r w:rsidRPr="00366908">
        <w:t>1) на 2022 год согласно приложению 3 к настоящему решению;</w:t>
      </w:r>
    </w:p>
    <w:p w:rsidR="002C2744" w:rsidRPr="00366908" w:rsidRDefault="002C2744" w:rsidP="002C2744">
      <w:r w:rsidRPr="00366908">
        <w:t>2) на плановый период 2023 и 2024 годов согласно приложению 4 к настоящему решению.</w:t>
      </w:r>
    </w:p>
    <w:p w:rsidR="002C2744" w:rsidRPr="00366908" w:rsidRDefault="002C2744" w:rsidP="002C2744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2C2744" w:rsidRPr="00366908" w:rsidRDefault="002C2744" w:rsidP="002C2744">
      <w:r w:rsidRPr="00366908">
        <w:t>1) на 2022 год согласно приложению 5 к настоящему решению;</w:t>
      </w:r>
    </w:p>
    <w:p w:rsidR="002C2744" w:rsidRPr="00366908" w:rsidRDefault="002C2744" w:rsidP="002C2744">
      <w:r w:rsidRPr="00366908">
        <w:t>2) на плановый период 2023 и 2024 годов согласно приложению 6 к настоящему решению.</w:t>
      </w:r>
    </w:p>
    <w:p w:rsidR="002C2744" w:rsidRPr="00366908" w:rsidRDefault="002C2744" w:rsidP="002C2744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2C2744" w:rsidRPr="00366908" w:rsidRDefault="002C2744" w:rsidP="002C2744">
      <w:r w:rsidRPr="00366908">
        <w:t>1) на 2022 год согласно приложению 7 к настоящему решению;</w:t>
      </w:r>
    </w:p>
    <w:p w:rsidR="002C2744" w:rsidRPr="00366908" w:rsidRDefault="002C2744" w:rsidP="002C2744">
      <w:r w:rsidRPr="00366908">
        <w:t xml:space="preserve">2) на плановый период 2023 и 2024 годов согласно приложению 8 к настоящему решению. </w:t>
      </w:r>
    </w:p>
    <w:p w:rsidR="002C2744" w:rsidRPr="00366908" w:rsidRDefault="002C2744" w:rsidP="002C2744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2C2744" w:rsidRPr="00366908" w:rsidRDefault="002C2744" w:rsidP="002C2744">
      <w:r w:rsidRPr="00366908">
        <w:t>1) на 2022 год согласно приложению 9 к настоящему решению;</w:t>
      </w:r>
    </w:p>
    <w:p w:rsidR="002C2744" w:rsidRPr="00366908" w:rsidRDefault="002C2744" w:rsidP="002C2744">
      <w:r w:rsidRPr="00366908">
        <w:t xml:space="preserve">2) на плановый период 2023 и 2024 годов согласно приложению 10 к настоящему решению. </w:t>
      </w:r>
    </w:p>
    <w:p w:rsidR="002C2744" w:rsidRDefault="002C2744" w:rsidP="002C2744">
      <w:r w:rsidRPr="00366908">
        <w:t xml:space="preserve">6. </w:t>
      </w:r>
      <w:r w:rsidRPr="0024722C">
        <w:t>Утвердить в составе расходов бюджета района резервный фонд администрации Кондинского района (далее - администрация района) на 2022 год в сумме 950 000,00 рублей, на 2023 год в сумме 1 000 000,00 рублей, на 2024 год в сумме 1 000 000,00 рублей</w:t>
      </w:r>
      <w:r>
        <w:t>.</w:t>
      </w:r>
    </w:p>
    <w:p w:rsidR="002C2744" w:rsidRDefault="002C2744" w:rsidP="002C2744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32" w:history="1">
        <w:r>
          <w:rPr>
            <w:rStyle w:val="a3"/>
          </w:rPr>
          <w:t>от 18.02.2022 № 873</w:t>
        </w:r>
      </w:hyperlink>
      <w:r>
        <w:t>)</w:t>
      </w:r>
    </w:p>
    <w:p w:rsidR="002C2744" w:rsidRPr="00366908" w:rsidRDefault="002C2744" w:rsidP="002C2744"/>
    <w:p w:rsidR="002C2744" w:rsidRPr="00366908" w:rsidRDefault="002C2744" w:rsidP="002C2744">
      <w:r w:rsidRPr="00366908">
        <w:t>7. Утвердить общий объем бюджетных ассигнований на исполнение публичных нормативных обязательств на 2022 год в сумме 10 711 200,00 рублей, на 2023 год в сумме 11 579 500,00 рублей, на 2024 год в сумме 10 934 800,00 рублей.</w:t>
      </w:r>
    </w:p>
    <w:p w:rsidR="002C2744" w:rsidRPr="00366908" w:rsidRDefault="002C2744" w:rsidP="002C2744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3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2C2744" w:rsidRPr="00366908" w:rsidRDefault="002C2744" w:rsidP="002C2744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2C2744" w:rsidRPr="00366908" w:rsidRDefault="002C2744" w:rsidP="002C2744">
      <w:r w:rsidRPr="00366908">
        <w:t>2) оказание финансовой поддержки субъектам малого и среднего предпринимательства;</w:t>
      </w:r>
    </w:p>
    <w:p w:rsidR="002C2744" w:rsidRPr="00366908" w:rsidRDefault="002C2744" w:rsidP="002C2744">
      <w:r w:rsidRPr="00366908">
        <w:lastRenderedPageBreak/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2C2744" w:rsidRPr="00366908" w:rsidRDefault="002C2744" w:rsidP="002C2744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2C2744" w:rsidRPr="00366908" w:rsidRDefault="002C2744" w:rsidP="002C2744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2C2744" w:rsidRPr="00366908" w:rsidRDefault="002C2744" w:rsidP="002C2744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2C2744" w:rsidRPr="00366908" w:rsidRDefault="002C2744" w:rsidP="002C2744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2C2744" w:rsidRPr="00366908" w:rsidRDefault="002C2744" w:rsidP="002C2744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2C2744" w:rsidRPr="00366908" w:rsidRDefault="002C2744" w:rsidP="002C2744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2C2744" w:rsidRPr="00366908" w:rsidRDefault="002C2744" w:rsidP="002C2744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2C2744" w:rsidRPr="00366908" w:rsidRDefault="002C2744" w:rsidP="002C2744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2C2744" w:rsidRPr="00366908" w:rsidRDefault="002C2744" w:rsidP="002C2744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2C2744" w:rsidRPr="00366908" w:rsidRDefault="002C2744" w:rsidP="002C2744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2C2744" w:rsidRPr="00366908" w:rsidRDefault="002C2744" w:rsidP="002C2744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2C2744" w:rsidRPr="00366908" w:rsidRDefault="002C2744" w:rsidP="002C2744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C2744" w:rsidRPr="00366908" w:rsidRDefault="002C2744" w:rsidP="002C2744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3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2C2744" w:rsidRPr="00366908" w:rsidRDefault="002C2744" w:rsidP="002C2744">
      <w:r w:rsidRPr="00366908">
        <w:lastRenderedPageBreak/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2C2744" w:rsidRPr="00366908" w:rsidRDefault="002C2744" w:rsidP="002C2744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2C2744" w:rsidRPr="00366908" w:rsidRDefault="002C2744" w:rsidP="002C2744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2C2744" w:rsidRPr="00366908" w:rsidRDefault="002C2744" w:rsidP="002C2744">
      <w:r w:rsidRPr="00386037">
        <w:t>1) на 2022 год в сумме 3 691 815 968,86 рублей;</w:t>
      </w:r>
    </w:p>
    <w:p w:rsidR="002C2744" w:rsidRPr="00366908" w:rsidRDefault="002C2744" w:rsidP="002C2744">
      <w:r w:rsidRPr="00366908">
        <w:t>2) на 2023 год в сумме 3 068 333 900,00 рублей;</w:t>
      </w:r>
    </w:p>
    <w:p w:rsidR="002C2744" w:rsidRDefault="002C2744" w:rsidP="002C2744">
      <w:r w:rsidRPr="00366908">
        <w:t>3) на 2024 год в сумме 2 980 420 700,00 рублей.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(Пункт 1 части 12 изложен в редакции решения Думы</w:t>
      </w:r>
      <w:r>
        <w:t xml:space="preserve"> </w:t>
      </w:r>
      <w:hyperlink r:id="rId37" w:history="1">
        <w:r>
          <w:rPr>
            <w:rStyle w:val="a3"/>
          </w:rPr>
          <w:t>от 20.05.2022 № 904</w:t>
        </w:r>
      </w:hyperlink>
      <w:r>
        <w:t>)</w:t>
      </w:r>
    </w:p>
    <w:p w:rsidR="002C2744" w:rsidRPr="00366908" w:rsidRDefault="002C2744" w:rsidP="002C2744"/>
    <w:p w:rsidR="002C2744" w:rsidRPr="00366908" w:rsidRDefault="002C2744" w:rsidP="002C2744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 xml:space="preserve">1) </w:t>
      </w:r>
      <w:r w:rsidRPr="009538A7">
        <w:rPr>
          <w:szCs w:val="26"/>
        </w:rPr>
        <w:t>на 2022 год в сумме 214 470 029,07 рублей</w:t>
      </w:r>
      <w:r w:rsidRPr="00366908">
        <w:rPr>
          <w:color w:val="000000"/>
        </w:rPr>
        <w:t>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2C2744" w:rsidRDefault="002C2744" w:rsidP="002C2744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8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9" w:history="1">
        <w:r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pPr>
        <w:rPr>
          <w:color w:val="000000"/>
        </w:rPr>
      </w:pPr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26.04.2022 № 894</w:t>
        </w:r>
      </w:hyperlink>
      <w:r>
        <w:t>)</w:t>
      </w:r>
    </w:p>
    <w:p w:rsidR="002C2744" w:rsidRPr="00366908" w:rsidRDefault="002C2744" w:rsidP="002C2744">
      <w:pPr>
        <w:rPr>
          <w:color w:val="000000"/>
        </w:rPr>
      </w:pP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14. Утвердить общий объем межбюджетных трансфертов предоставляемых бюджетам поселений, входящих в состав района:</w:t>
      </w:r>
    </w:p>
    <w:p w:rsidR="002C2744" w:rsidRPr="009538A7" w:rsidRDefault="002C2744" w:rsidP="002C2744">
      <w:pPr>
        <w:tabs>
          <w:tab w:val="left" w:pos="0"/>
        </w:tabs>
        <w:spacing w:line="0" w:lineRule="atLeast"/>
        <w:ind w:firstLine="709"/>
        <w:rPr>
          <w:szCs w:val="26"/>
        </w:rPr>
      </w:pPr>
      <w:r w:rsidRPr="00386037">
        <w:rPr>
          <w:szCs w:val="26"/>
        </w:rPr>
        <w:t>1) на 2022 год в сумме 484 511 746,11 рублей, согласно приложению 6 к настоящему решению;</w:t>
      </w:r>
    </w:p>
    <w:p w:rsidR="002C2744" w:rsidRPr="009538A7" w:rsidRDefault="002C2744" w:rsidP="002C2744">
      <w:pPr>
        <w:tabs>
          <w:tab w:val="left" w:pos="0"/>
        </w:tabs>
        <w:spacing w:line="0" w:lineRule="atLeast"/>
        <w:ind w:firstLine="709"/>
        <w:rPr>
          <w:szCs w:val="26"/>
        </w:rPr>
      </w:pPr>
      <w:r w:rsidRPr="009538A7">
        <w:rPr>
          <w:szCs w:val="26"/>
        </w:rPr>
        <w:t>2) на 2023 год в сумме 318 194 055,31 рублей, согласно прило</w:t>
      </w:r>
      <w:r>
        <w:rPr>
          <w:szCs w:val="26"/>
        </w:rPr>
        <w:t>жению 11 к настоящему решению;</w:t>
      </w:r>
    </w:p>
    <w:p w:rsidR="002C2744" w:rsidRDefault="002C2744" w:rsidP="002C2744">
      <w:r w:rsidRPr="009538A7">
        <w:rPr>
          <w:szCs w:val="26"/>
        </w:rPr>
        <w:t>3) на 2024 год в сумме 307 119 858,76 рублей, согласно при</w:t>
      </w:r>
      <w:r>
        <w:rPr>
          <w:szCs w:val="26"/>
        </w:rPr>
        <w:t>ложению 12 к настоящему решению.</w:t>
      </w:r>
    </w:p>
    <w:p w:rsidR="002C2744" w:rsidRDefault="002C2744" w:rsidP="002C274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1" w:history="1">
        <w:r>
          <w:rPr>
            <w:rStyle w:val="a3"/>
          </w:rPr>
          <w:t>от 17.01.2022 № 870</w:t>
        </w:r>
      </w:hyperlink>
      <w:r>
        <w:t>)</w:t>
      </w:r>
    </w:p>
    <w:p w:rsidR="002C2744" w:rsidRDefault="002C2744" w:rsidP="002C274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2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3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4" w:history="1">
        <w:r>
          <w:rPr>
            <w:rStyle w:val="a3"/>
          </w:rPr>
          <w:t>от 23.03.2022 № 891</w:t>
        </w:r>
      </w:hyperlink>
      <w:r>
        <w:t>)</w:t>
      </w:r>
    </w:p>
    <w:p w:rsidR="002C2744" w:rsidRDefault="002C2744" w:rsidP="002C274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5" w:history="1">
        <w:r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(Пункт 1 части 14 изложен в редакции решения Думы</w:t>
      </w:r>
      <w:r>
        <w:t xml:space="preserve"> </w:t>
      </w:r>
      <w:hyperlink r:id="rId47" w:history="1">
        <w:r>
          <w:rPr>
            <w:rStyle w:val="a3"/>
          </w:rPr>
          <w:t>от 20.05.2022 № 904</w:t>
        </w:r>
      </w:hyperlink>
      <w:r>
        <w:t>)</w:t>
      </w:r>
    </w:p>
    <w:p w:rsidR="002C2744" w:rsidRDefault="002C2744" w:rsidP="002C2744"/>
    <w:p w:rsidR="002C2744" w:rsidRPr="00366908" w:rsidRDefault="002C2744" w:rsidP="002C2744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2C2744" w:rsidRPr="00366908" w:rsidRDefault="002C2744" w:rsidP="002C2744">
      <w:r w:rsidRPr="00366908">
        <w:t>1) на 2022 год в сумме 280 358 200,00 рублей;</w:t>
      </w:r>
    </w:p>
    <w:p w:rsidR="002C2744" w:rsidRPr="00366908" w:rsidRDefault="002C2744" w:rsidP="002C2744">
      <w:r w:rsidRPr="00366908">
        <w:t>2) на 2023 год в сумме 280 358 200,00 рублей;</w:t>
      </w:r>
    </w:p>
    <w:p w:rsidR="002C2744" w:rsidRPr="00366908" w:rsidRDefault="002C2744" w:rsidP="002C2744">
      <w:r w:rsidRPr="00366908">
        <w:t>3) на 2024 год в сумме 275 573 100,00 рублей.</w:t>
      </w:r>
    </w:p>
    <w:p w:rsidR="002C2744" w:rsidRPr="00366908" w:rsidRDefault="002C2744" w:rsidP="002C2744">
      <w:r w:rsidRPr="00366908">
        <w:lastRenderedPageBreak/>
        <w:t>16. Утвердить общий объем иных межбюджетных трансфертов предоставляемых бюджетам поселений, входящих в состав района:</w:t>
      </w:r>
    </w:p>
    <w:p w:rsidR="002C2744" w:rsidRPr="009538A7" w:rsidRDefault="002C2744" w:rsidP="002C2744">
      <w:pPr>
        <w:tabs>
          <w:tab w:val="left" w:pos="0"/>
        </w:tabs>
        <w:rPr>
          <w:color w:val="000000"/>
          <w:szCs w:val="26"/>
        </w:rPr>
      </w:pPr>
      <w:r w:rsidRPr="00386037">
        <w:rPr>
          <w:szCs w:val="26"/>
        </w:rPr>
        <w:t>1) на 2022 год в сумме 199 858 606,11 рублей;</w:t>
      </w:r>
    </w:p>
    <w:p w:rsidR="002C2744" w:rsidRPr="009538A7" w:rsidRDefault="002C2744" w:rsidP="002C2744">
      <w:pPr>
        <w:tabs>
          <w:tab w:val="left" w:pos="0"/>
        </w:tabs>
        <w:rPr>
          <w:color w:val="000000"/>
          <w:szCs w:val="26"/>
        </w:rPr>
      </w:pPr>
      <w:r w:rsidRPr="009538A7">
        <w:rPr>
          <w:color w:val="000000"/>
          <w:szCs w:val="26"/>
        </w:rPr>
        <w:t>2) на 2023 год в сумме 33 666 355,31 рублей;</w:t>
      </w:r>
    </w:p>
    <w:p w:rsidR="002C2744" w:rsidRPr="009538A7" w:rsidRDefault="002C2744" w:rsidP="002C2744">
      <w:pPr>
        <w:tabs>
          <w:tab w:val="left" w:pos="0"/>
        </w:tabs>
        <w:rPr>
          <w:szCs w:val="26"/>
        </w:rPr>
      </w:pPr>
      <w:r w:rsidRPr="009538A7">
        <w:rPr>
          <w:szCs w:val="26"/>
        </w:rPr>
        <w:t>3) на 2024 год в сумме 27 251 758,76</w:t>
      </w:r>
      <w:r>
        <w:rPr>
          <w:szCs w:val="26"/>
        </w:rPr>
        <w:t xml:space="preserve"> рублей.</w:t>
      </w:r>
    </w:p>
    <w:p w:rsidR="002C2744" w:rsidRDefault="002C2744" w:rsidP="002C274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8" w:history="1">
        <w:r>
          <w:rPr>
            <w:rStyle w:val="a3"/>
          </w:rPr>
          <w:t>от 17.01.2022 № 870</w:t>
        </w:r>
      </w:hyperlink>
      <w:r>
        <w:t>)</w:t>
      </w:r>
    </w:p>
    <w:p w:rsidR="002C2744" w:rsidRDefault="002C2744" w:rsidP="002C274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9" w:history="1">
        <w:r>
          <w:rPr>
            <w:rStyle w:val="a3"/>
          </w:rPr>
          <w:t>от 20.01.2022 № 871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0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1" w:history="1">
        <w:r>
          <w:rPr>
            <w:rStyle w:val="a3"/>
          </w:rPr>
          <w:t>от 23.03.2022 № 891</w:t>
        </w:r>
      </w:hyperlink>
      <w:r>
        <w:t>)</w:t>
      </w:r>
    </w:p>
    <w:p w:rsidR="002C2744" w:rsidRDefault="002C2744" w:rsidP="002C274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2" w:history="1">
        <w:r>
          <w:rPr>
            <w:rStyle w:val="a3"/>
          </w:rPr>
          <w:t>от 29.03.2022 № 893</w:t>
        </w:r>
      </w:hyperlink>
      <w:r>
        <w:t>)</w:t>
      </w:r>
    </w:p>
    <w:p w:rsidR="002C2744" w:rsidRDefault="002C2744" w:rsidP="002C274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3" w:history="1">
        <w:r>
          <w:rPr>
            <w:rStyle w:val="a3"/>
          </w:rPr>
          <w:t>от 26.04.2022 № 894</w:t>
        </w:r>
      </w:hyperlink>
      <w:r>
        <w:t>)</w:t>
      </w:r>
    </w:p>
    <w:p w:rsidR="002C2744" w:rsidRDefault="002C2744" w:rsidP="002C2744">
      <w:r w:rsidRPr="00386037">
        <w:t>(Пункт 1 части 16 изложен в редакции решения Думы</w:t>
      </w:r>
      <w:r>
        <w:t xml:space="preserve"> </w:t>
      </w:r>
      <w:hyperlink r:id="rId54" w:history="1">
        <w:r>
          <w:rPr>
            <w:rStyle w:val="a3"/>
          </w:rPr>
          <w:t>от 20.05.2022 № 904</w:t>
        </w:r>
      </w:hyperlink>
      <w:r>
        <w:t>)</w:t>
      </w:r>
    </w:p>
    <w:p w:rsidR="002C2744" w:rsidRPr="00366908" w:rsidRDefault="002C2744" w:rsidP="002C2744">
      <w:pPr>
        <w:rPr>
          <w:color w:val="000000"/>
        </w:rPr>
      </w:pPr>
    </w:p>
    <w:p w:rsidR="002C2744" w:rsidRPr="00366908" w:rsidRDefault="002C2744" w:rsidP="002C2744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2C2744" w:rsidRPr="00366908" w:rsidRDefault="002C2744" w:rsidP="002C2744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2C2744" w:rsidRPr="00366908" w:rsidRDefault="002C2744" w:rsidP="002C2744">
      <w:r w:rsidRPr="00366908">
        <w:t xml:space="preserve">3 рабочих дней – средства федерального бюджета; </w:t>
      </w:r>
    </w:p>
    <w:p w:rsidR="002C2744" w:rsidRPr="00366908" w:rsidRDefault="002C2744" w:rsidP="002C2744">
      <w:r w:rsidRPr="00366908">
        <w:t>10 рабочих дней – средства бюджета Ханты-Мансийского автономного округа - Югры, бюджета района.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59</w:t>
      </w:r>
      <w:r w:rsidRPr="00E51A2C">
        <w:rPr>
          <w:color w:val="000000"/>
        </w:rPr>
        <w:t xml:space="preserve"> 222 534,15</w:t>
      </w:r>
      <w:r w:rsidRPr="00366908">
        <w:rPr>
          <w:color w:val="FF0000"/>
        </w:rPr>
        <w:t xml:space="preserve"> </w:t>
      </w:r>
      <w:r w:rsidRPr="00366908">
        <w:rPr>
          <w:color w:val="000000"/>
        </w:rPr>
        <w:t xml:space="preserve">рублей на срок до года, в том числе на срок, выходящий за пределы финансового года, в сумме </w:t>
      </w:r>
      <w:r w:rsidRPr="00E51A2C">
        <w:rPr>
          <w:color w:val="000000"/>
        </w:rPr>
        <w:t>17 109 104,79</w:t>
      </w:r>
      <w:r w:rsidRPr="00366908">
        <w:rPr>
          <w:color w:val="000000"/>
        </w:rPr>
        <w:t xml:space="preserve"> рублей.</w:t>
      </w:r>
    </w:p>
    <w:p w:rsidR="002C2744" w:rsidRPr="00366908" w:rsidRDefault="002C2744" w:rsidP="002C2744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5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56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2C2744" w:rsidRPr="00366908" w:rsidRDefault="002C2744" w:rsidP="002C2744">
      <w:r w:rsidRPr="00366908">
        <w:t>21. Бюджетные кредиты:</w:t>
      </w:r>
    </w:p>
    <w:p w:rsidR="002C2744" w:rsidRPr="00366908" w:rsidRDefault="002C2744" w:rsidP="002C2744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2C2744" w:rsidRPr="00366908" w:rsidRDefault="002C2744" w:rsidP="002C2744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2C2744" w:rsidRPr="00366908" w:rsidRDefault="002C2744" w:rsidP="002C2744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2C2744" w:rsidRPr="00366908" w:rsidRDefault="002C2744" w:rsidP="002C2744">
      <w:r w:rsidRPr="00366908">
        <w:lastRenderedPageBreak/>
        <w:t>4) юридическими лицами района срок возврата бюджетных кредитов не может превышать один год с момента их выдачи;</w:t>
      </w:r>
    </w:p>
    <w:p w:rsidR="002C2744" w:rsidRPr="00366908" w:rsidRDefault="002C2744" w:rsidP="002C2744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C2744" w:rsidRPr="00366908" w:rsidRDefault="002C2744" w:rsidP="002C2744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2C2744" w:rsidRPr="00366908" w:rsidRDefault="002C2744" w:rsidP="002C2744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2C2744" w:rsidRPr="00366908" w:rsidRDefault="002C2744" w:rsidP="002C2744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2C2744" w:rsidRPr="00366908" w:rsidRDefault="002C2744" w:rsidP="002C2744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2C2744" w:rsidRPr="00366908" w:rsidRDefault="002C2744" w:rsidP="002C2744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2C2744" w:rsidRPr="00366908" w:rsidRDefault="002C2744" w:rsidP="002C2744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2C2744" w:rsidRPr="00366908" w:rsidRDefault="002C2744" w:rsidP="002C2744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2C2744" w:rsidRPr="00366908" w:rsidRDefault="002C2744" w:rsidP="002C2744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2C2744" w:rsidRPr="00366908" w:rsidRDefault="002C2744" w:rsidP="002C2744">
      <w:r w:rsidRPr="00366908">
        <w:t>27. Утвердить источники внутреннего финансирования дефицита бюджета района: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lastRenderedPageBreak/>
        <w:t>1) на 2022 год согласно приложению 18 к настоящему решению;</w:t>
      </w:r>
    </w:p>
    <w:p w:rsidR="002C2744" w:rsidRPr="00366908" w:rsidRDefault="002C2744" w:rsidP="002C2744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2C2744" w:rsidRPr="009538A7" w:rsidRDefault="002C2744" w:rsidP="002C2744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5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2C2744" w:rsidRPr="009538A7" w:rsidRDefault="002C2744" w:rsidP="002C2744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2C2744" w:rsidRPr="009538A7" w:rsidRDefault="002C2744" w:rsidP="002C2744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2C2744" w:rsidRPr="009538A7" w:rsidRDefault="002C2744" w:rsidP="002C2744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2C2744" w:rsidRPr="009538A7" w:rsidRDefault="002C2744" w:rsidP="002C2744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2C2744" w:rsidRPr="009538A7" w:rsidRDefault="002C2744" w:rsidP="002C2744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C2744" w:rsidRPr="009538A7" w:rsidRDefault="002C2744" w:rsidP="002C2744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2C2744" w:rsidRPr="009538A7" w:rsidRDefault="002C2744" w:rsidP="002C2744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2C2744" w:rsidRPr="009538A7" w:rsidRDefault="002C2744" w:rsidP="002C2744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2C2744" w:rsidRDefault="002C2744" w:rsidP="002C2744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 xml:space="preserve"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</w:t>
      </w:r>
      <w:r w:rsidRPr="009538A7">
        <w:rPr>
          <w:szCs w:val="26"/>
        </w:rPr>
        <w:lastRenderedPageBreak/>
        <w:t>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2C2744" w:rsidRDefault="002C2744" w:rsidP="002C2744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58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2C2744" w:rsidRPr="009538A7" w:rsidRDefault="002C2744" w:rsidP="002C2744">
      <w:pPr>
        <w:ind w:firstLine="709"/>
        <w:rPr>
          <w:szCs w:val="26"/>
        </w:rPr>
      </w:pPr>
    </w:p>
    <w:p w:rsidR="002C2744" w:rsidRPr="00366908" w:rsidRDefault="002C2744" w:rsidP="002C2744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2C2744" w:rsidRPr="00366908" w:rsidRDefault="002C2744" w:rsidP="002C2744">
      <w:r w:rsidRPr="00366908">
        <w:t>оплатой труда и начислениями на выплаты по оплате труда;</w:t>
      </w:r>
    </w:p>
    <w:p w:rsidR="002C2744" w:rsidRPr="00366908" w:rsidRDefault="002C2744" w:rsidP="002C2744">
      <w:r w:rsidRPr="00366908">
        <w:t>выплатой субсидий автономным и бюджетным учреждениям;</w:t>
      </w:r>
    </w:p>
    <w:p w:rsidR="002C2744" w:rsidRPr="00366908" w:rsidRDefault="002C2744" w:rsidP="002C2744">
      <w:r w:rsidRPr="00366908">
        <w:t>социальным обеспечением населения;</w:t>
      </w:r>
    </w:p>
    <w:p w:rsidR="002C2744" w:rsidRPr="00366908" w:rsidRDefault="002C2744" w:rsidP="002C2744">
      <w:r w:rsidRPr="00366908">
        <w:t>лекарственным обеспечением;</w:t>
      </w:r>
    </w:p>
    <w:p w:rsidR="002C2744" w:rsidRPr="00366908" w:rsidRDefault="002C2744" w:rsidP="002C2744">
      <w:r w:rsidRPr="00366908">
        <w:t>обеспечением питанием;</w:t>
      </w:r>
    </w:p>
    <w:p w:rsidR="002C2744" w:rsidRPr="00366908" w:rsidRDefault="002C2744" w:rsidP="002C2744">
      <w:r w:rsidRPr="00366908">
        <w:t>оплатой коммунальных услуг;</w:t>
      </w:r>
    </w:p>
    <w:p w:rsidR="002C2744" w:rsidRPr="00366908" w:rsidRDefault="002C2744" w:rsidP="002C2744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2C2744" w:rsidRPr="00E51A2C" w:rsidRDefault="002C2744" w:rsidP="002C2744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2C2744" w:rsidRPr="00366908" w:rsidRDefault="002C2744" w:rsidP="002C2744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2C2744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2C2744" w:rsidRDefault="002C2744" w:rsidP="002C274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59" w:history="1">
        <w:r>
          <w:rPr>
            <w:rStyle w:val="a3"/>
          </w:rPr>
          <w:t>от 18.02.2022 № 873</w:t>
        </w:r>
      </w:hyperlink>
      <w:r>
        <w:t>)</w:t>
      </w:r>
    </w:p>
    <w:p w:rsidR="002C2744" w:rsidRDefault="002C2744" w:rsidP="002C2744">
      <w:r>
        <w:lastRenderedPageBreak/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6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2C2744" w:rsidRPr="00E51A2C" w:rsidRDefault="002C2744" w:rsidP="002C2744">
      <w:pPr>
        <w:rPr>
          <w:rFonts w:eastAsia="Calibri"/>
          <w:color w:val="000000"/>
        </w:rPr>
      </w:pP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6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C2744" w:rsidRPr="00E51A2C" w:rsidRDefault="002C2744" w:rsidP="002C274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2C2744" w:rsidRPr="00366908" w:rsidRDefault="002C2744" w:rsidP="002C2744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C2744" w:rsidRPr="00366908" w:rsidRDefault="002C2744" w:rsidP="002C2744">
      <w:r w:rsidRPr="00366908">
        <w:t xml:space="preserve">33. Настоящее решение вступает в силу с 1 января 2022 года. </w:t>
      </w:r>
    </w:p>
    <w:p w:rsidR="002C2744" w:rsidRPr="00366908" w:rsidRDefault="002C2744" w:rsidP="002C2744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2C2744" w:rsidRPr="00366908" w:rsidRDefault="002C2744" w:rsidP="002C2744"/>
    <w:p w:rsidR="002C2744" w:rsidRPr="00366908" w:rsidRDefault="002C2744" w:rsidP="002C2744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2C2744" w:rsidRPr="00366908" w:rsidRDefault="002C2744" w:rsidP="002C2744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2C2744" w:rsidRPr="00366908" w:rsidRDefault="002C2744" w:rsidP="002C2744">
      <w:pPr>
        <w:rPr>
          <w:szCs w:val="25"/>
        </w:rPr>
      </w:pPr>
    </w:p>
    <w:p w:rsidR="002C2744" w:rsidRPr="00366908" w:rsidRDefault="002C2744" w:rsidP="002C2744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2C2744" w:rsidRPr="00366908" w:rsidRDefault="002C2744" w:rsidP="002C2744">
      <w:pPr>
        <w:rPr>
          <w:szCs w:val="25"/>
        </w:rPr>
      </w:pPr>
    </w:p>
    <w:p w:rsidR="002C2744" w:rsidRPr="00366908" w:rsidRDefault="002C2744" w:rsidP="002C2744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2C2744" w:rsidRPr="00366908" w:rsidRDefault="002C2744" w:rsidP="002C2744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F0724A" w:rsidRDefault="002C2744">
      <w:r w:rsidRPr="00366908">
        <w:rPr>
          <w:szCs w:val="25"/>
        </w:rPr>
        <w:t>№ 853</w:t>
      </w:r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0E"/>
    <w:rsid w:val="002C2744"/>
    <w:rsid w:val="002C6837"/>
    <w:rsid w:val="002D5B0E"/>
    <w:rsid w:val="009924B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C274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2C274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2C27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2C2744"/>
    <w:rPr>
      <w:color w:val="0000FF"/>
      <w:u w:val="none"/>
    </w:rPr>
  </w:style>
  <w:style w:type="paragraph" w:customStyle="1" w:styleId="Title">
    <w:name w:val="Title!Название НПА"/>
    <w:basedOn w:val="a"/>
    <w:rsid w:val="002C274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C274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2C274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2C27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2C2744"/>
    <w:rPr>
      <w:color w:val="0000FF"/>
      <w:u w:val="none"/>
    </w:rPr>
  </w:style>
  <w:style w:type="paragraph" w:customStyle="1" w:styleId="Title">
    <w:name w:val="Title!Название НПА"/>
    <w:basedOn w:val="a"/>
    <w:rsid w:val="002C274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../../content/act/96e20c02-1b12-465a-b64c-24aa92270007.html" TargetMode="External"/><Relationship Id="rId18" Type="http://schemas.openxmlformats.org/officeDocument/2006/relationships/hyperlink" Target="../../../content/act/1ff76233-b020-44ea-b264-920856da1d40.doc" TargetMode="External"/><Relationship Id="rId26" Type="http://schemas.openxmlformats.org/officeDocument/2006/relationships/hyperlink" Target="/content/act/47f12cca-5011-4a94-9e0f-7e36674a2dd3.doc" TargetMode="External"/><Relationship Id="rId39" Type="http://schemas.openxmlformats.org/officeDocument/2006/relationships/hyperlink" Target="../../../content/act/1ff76233-b020-44ea-b264-920856da1d40.doc" TargetMode="External"/><Relationship Id="rId21" Type="http://schemas.openxmlformats.org/officeDocument/2006/relationships/hyperlink" Target="../../../content/act/4976152b-72b0-44d0-86bc-17040ab882a9.doc" TargetMode="External"/><Relationship Id="rId34" Type="http://schemas.openxmlformats.org/officeDocument/2006/relationships/hyperlink" Target="../../../content/act/8f21b21c-a408-42c4-b9fe-a939b863c84a.html" TargetMode="External"/><Relationship Id="rId42" Type="http://schemas.openxmlformats.org/officeDocument/2006/relationships/hyperlink" Target="../../../content/act/e92157b5-4dcf-42ca-aec6-323338865ad5.doc" TargetMode="External"/><Relationship Id="rId47" Type="http://schemas.openxmlformats.org/officeDocument/2006/relationships/hyperlink" Target="/content/act/47f12cca-5011-4a94-9e0f-7e36674a2dd3.doc" TargetMode="External"/><Relationship Id="rId50" Type="http://schemas.openxmlformats.org/officeDocument/2006/relationships/hyperlink" Target="../../../content/act/9c9810f8-2085-49b5-b25d-73b7c38c69e9.doc" TargetMode="External"/><Relationship Id="rId55" Type="http://schemas.openxmlformats.org/officeDocument/2006/relationships/hyperlink" Target="../../../content/act/8f21b21c-a408-42c4-b9fe-a939b863c84a.html" TargetMode="External"/><Relationship Id="rId63" Type="http://schemas.openxmlformats.org/officeDocument/2006/relationships/theme" Target="theme/theme1.xml"/><Relationship Id="rId7" Type="http://schemas.openxmlformats.org/officeDocument/2006/relationships/hyperlink" Target="../../../content/act/9c9810f8-2085-49b5-b25d-73b7c38c69e9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9c9810f8-2085-49b5-b25d-73b7c38c69e9.doc" TargetMode="External"/><Relationship Id="rId20" Type="http://schemas.openxmlformats.org/officeDocument/2006/relationships/hyperlink" Target="/content/act/47f12cca-5011-4a94-9e0f-7e36674a2dd3.doc" TargetMode="External"/><Relationship Id="rId29" Type="http://schemas.openxmlformats.org/officeDocument/2006/relationships/hyperlink" Target="../../../content/act/1ff76233-b020-44ea-b264-920856da1d40.doc" TargetMode="External"/><Relationship Id="rId41" Type="http://schemas.openxmlformats.org/officeDocument/2006/relationships/hyperlink" Target="../../../content/act/4976152b-72b0-44d0-86bc-17040ab882a9.doc" TargetMode="External"/><Relationship Id="rId54" Type="http://schemas.openxmlformats.org/officeDocument/2006/relationships/hyperlink" Target="/content/act/47f12cca-5011-4a94-9e0f-7e36674a2dd3.doc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e92157b5-4dcf-42ca-aec6-323338865ad5.doc" TargetMode="External"/><Relationship Id="rId11" Type="http://schemas.openxmlformats.org/officeDocument/2006/relationships/hyperlink" Target="/content/act/47f12cca-5011-4a94-9e0f-7e36674a2dd3.doc" TargetMode="External"/><Relationship Id="rId24" Type="http://schemas.openxmlformats.org/officeDocument/2006/relationships/hyperlink" Target="../../../content/act/1ff76233-b020-44ea-b264-920856da1d40.doc" TargetMode="External"/><Relationship Id="rId32" Type="http://schemas.openxmlformats.org/officeDocument/2006/relationships/hyperlink" Target="../../../content/act/9c9810f8-2085-49b5-b25d-73b7c38c69e9.doc" TargetMode="External"/><Relationship Id="rId37" Type="http://schemas.openxmlformats.org/officeDocument/2006/relationships/hyperlink" Target="/content/act/47f12cca-5011-4a94-9e0f-7e36674a2dd3.doc" TargetMode="External"/><Relationship Id="rId40" Type="http://schemas.openxmlformats.org/officeDocument/2006/relationships/hyperlink" Target="/content/act/868616e2-89d8-42af-82c4-31a93ca48bf3.doc" TargetMode="External"/><Relationship Id="rId45" Type="http://schemas.openxmlformats.org/officeDocument/2006/relationships/hyperlink" Target="../../../content/act/1ff76233-b020-44ea-b264-920856da1d40.doc" TargetMode="External"/><Relationship Id="rId53" Type="http://schemas.openxmlformats.org/officeDocument/2006/relationships/hyperlink" Target="/content/act/868616e2-89d8-42af-82c4-31a93ca48bf3.doc" TargetMode="External"/><Relationship Id="rId58" Type="http://schemas.openxmlformats.org/officeDocument/2006/relationships/hyperlink" Target="/content/act/868616e2-89d8-42af-82c4-31a93ca48bf3.doc" TargetMode="External"/><Relationship Id="rId5" Type="http://schemas.openxmlformats.org/officeDocument/2006/relationships/hyperlink" Target="../../../content/act/4976152b-72b0-44d0-86bc-17040ab882a9.doc" TargetMode="External"/><Relationship Id="rId15" Type="http://schemas.openxmlformats.org/officeDocument/2006/relationships/hyperlink" Target="../../../content/act/74bcd0fe-16b9-46b2-be9d-44f79bf11e85.doc" TargetMode="External"/><Relationship Id="rId23" Type="http://schemas.openxmlformats.org/officeDocument/2006/relationships/hyperlink" Target="../../../content/act/9174bcc5-6d4f-4b39-b858-bf49e4826639.doc" TargetMode="External"/><Relationship Id="rId28" Type="http://schemas.openxmlformats.org/officeDocument/2006/relationships/hyperlink" Target="../../../content/act/4976152b-72b0-44d0-86bc-17040ab882a9.doc" TargetMode="External"/><Relationship Id="rId36" Type="http://schemas.openxmlformats.org/officeDocument/2006/relationships/hyperlink" Target="/content/act/868616e2-89d8-42af-82c4-31a93ca48bf3.doc" TargetMode="External"/><Relationship Id="rId49" Type="http://schemas.openxmlformats.org/officeDocument/2006/relationships/hyperlink" Target="../../../content/act/e92157b5-4dcf-42ca-aec6-323338865ad5.doc" TargetMode="External"/><Relationship Id="rId57" Type="http://schemas.openxmlformats.org/officeDocument/2006/relationships/hyperlink" Target="file:///\\192.168.60.77\&#1086;&#1073;&#1097;&#1080;&#1081;\&#1054;&#1058;&#1044;&#1045;&#1051;%20&#1041;&#1070;&#1044;&#1046;&#1045;&#1058;&#1053;&#1054;&#1043;&#1054;%20&#1055;&#1051;&#1040;&#1053;&#1048;&#1056;&#1054;&#1042;&#1040;&#1053;&#1048;&#1071;\content\act\8f21b21c-a408-42c4-b9fe-a939b863c84a.html" TargetMode="External"/><Relationship Id="rId61" Type="http://schemas.openxmlformats.org/officeDocument/2006/relationships/hyperlink" Target="../../../content/act/8f21b21c-a408-42c4-b9fe-a939b863c84a.html" TargetMode="External"/><Relationship Id="rId10" Type="http://schemas.openxmlformats.org/officeDocument/2006/relationships/hyperlink" Target="/content/act/868616e2-89d8-42af-82c4-31a93ca48bf3.doc" TargetMode="External"/><Relationship Id="rId19" Type="http://schemas.openxmlformats.org/officeDocument/2006/relationships/hyperlink" Target="/content/act/868616e2-89d8-42af-82c4-31a93ca48bf3.doc" TargetMode="External"/><Relationship Id="rId31" Type="http://schemas.openxmlformats.org/officeDocument/2006/relationships/hyperlink" Target="/content/act/47f12cca-5011-4a94-9e0f-7e36674a2dd3.doc" TargetMode="External"/><Relationship Id="rId44" Type="http://schemas.openxmlformats.org/officeDocument/2006/relationships/hyperlink" Target="../../../content/act/9174bcc5-6d4f-4b39-b858-bf49e4826639.doc" TargetMode="External"/><Relationship Id="rId52" Type="http://schemas.openxmlformats.org/officeDocument/2006/relationships/hyperlink" Target="../../../content/act/1ff76233-b020-44ea-b264-920856da1d40.doc" TargetMode="External"/><Relationship Id="rId60" Type="http://schemas.openxmlformats.org/officeDocument/2006/relationships/hyperlink" Target="/content/act/868616e2-89d8-42af-82c4-31a93ca48bf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1ff76233-b020-44ea-b264-920856da1d40.doc" TargetMode="External"/><Relationship Id="rId14" Type="http://schemas.openxmlformats.org/officeDocument/2006/relationships/hyperlink" Target="../../../content/act/2310f8c4-3ae7-468e-8c84-d3c4ddb76aaf.html" TargetMode="External"/><Relationship Id="rId22" Type="http://schemas.openxmlformats.org/officeDocument/2006/relationships/hyperlink" Target="../../../content/act/9c9810f8-2085-49b5-b25d-73b7c38c69e9.doc" TargetMode="External"/><Relationship Id="rId27" Type="http://schemas.openxmlformats.org/officeDocument/2006/relationships/hyperlink" Target="../../../content/act/4976152b-72b0-44d0-86bc-17040ab882a9.doc" TargetMode="External"/><Relationship Id="rId30" Type="http://schemas.openxmlformats.org/officeDocument/2006/relationships/hyperlink" Target="/content/act/868616e2-89d8-42af-82c4-31a93ca48bf3.doc" TargetMode="External"/><Relationship Id="rId35" Type="http://schemas.openxmlformats.org/officeDocument/2006/relationships/hyperlink" Target="../../../content/act/9c9810f8-2085-49b5-b25d-73b7c38c69e9.doc" TargetMode="External"/><Relationship Id="rId43" Type="http://schemas.openxmlformats.org/officeDocument/2006/relationships/hyperlink" Target="../../../content/act/9c9810f8-2085-49b5-b25d-73b7c38c69e9.doc" TargetMode="External"/><Relationship Id="rId48" Type="http://schemas.openxmlformats.org/officeDocument/2006/relationships/hyperlink" Target="../../../content/act/4976152b-72b0-44d0-86bc-17040ab882a9.doc" TargetMode="External"/><Relationship Id="rId56" Type="http://schemas.openxmlformats.org/officeDocument/2006/relationships/hyperlink" Target="../../../content/act/5c17ca29-b8bb-4e85-83bf-c26af963a3e5.html" TargetMode="External"/><Relationship Id="rId8" Type="http://schemas.openxmlformats.org/officeDocument/2006/relationships/hyperlink" Target="../../../content/act/9174bcc5-6d4f-4b39-b858-bf49e4826639.doc" TargetMode="External"/><Relationship Id="rId51" Type="http://schemas.openxmlformats.org/officeDocument/2006/relationships/hyperlink" Target="../../../content/act/9174bcc5-6d4f-4b39-b858-bf49e4826639.doc" TargetMode="External"/><Relationship Id="rId3" Type="http://schemas.openxmlformats.org/officeDocument/2006/relationships/settings" Target="settings.xml"/><Relationship Id="rId12" Type="http://schemas.openxmlformats.org/officeDocument/2006/relationships/hyperlink" Target="../../../content/act/8f21b21c-a408-42c4-b9fe-a939b863c84a.html" TargetMode="External"/><Relationship Id="rId17" Type="http://schemas.openxmlformats.org/officeDocument/2006/relationships/hyperlink" Target="../../../content/act/9174bcc5-6d4f-4b39-b858-bf49e4826639.doc" TargetMode="External"/><Relationship Id="rId25" Type="http://schemas.openxmlformats.org/officeDocument/2006/relationships/hyperlink" Target="/content/act/868616e2-89d8-42af-82c4-31a93ca48bf3.doc" TargetMode="External"/><Relationship Id="rId33" Type="http://schemas.openxmlformats.org/officeDocument/2006/relationships/hyperlink" Target="../../../content/act/8f21b21c-a408-42c4-b9fe-a939b863c84a.html" TargetMode="External"/><Relationship Id="rId38" Type="http://schemas.openxmlformats.org/officeDocument/2006/relationships/hyperlink" Target="../../../content/act/9c9810f8-2085-49b5-b25d-73b7c38c69e9.doc" TargetMode="External"/><Relationship Id="rId46" Type="http://schemas.openxmlformats.org/officeDocument/2006/relationships/hyperlink" Target="/content/act/868616e2-89d8-42af-82c4-31a93ca48bf3.doc" TargetMode="External"/><Relationship Id="rId59" Type="http://schemas.openxmlformats.org/officeDocument/2006/relationships/hyperlink" Target="../../../content/act/9c9810f8-2085-49b5-b25d-73b7c38c69e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5508</Words>
  <Characters>31401</Characters>
  <Application>Microsoft Office Word</Application>
  <DocSecurity>0</DocSecurity>
  <Lines>261</Lines>
  <Paragraphs>73</Paragraphs>
  <ScaleCrop>false</ScaleCrop>
  <Company/>
  <LinksUpToDate>false</LinksUpToDate>
  <CharactersWithSpaces>36836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2022-12-30T17:56:00Z</dcterms:created>
  <dcterms:modified xsi:type="dcterms:W3CDTF">2022-05-31T08:39:00Z</dcterms:modified>
</cp:coreProperties>
</file>